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07454035"/>
        <w:docPartObj>
          <w:docPartGallery w:val="Cover Pages"/>
          <w:docPartUnique/>
        </w:docPartObj>
      </w:sdtPr>
      <w:sdtEndPr>
        <w:rPr>
          <w:lang w:val="en-GB"/>
        </w:rPr>
      </w:sdtEndPr>
      <w:sdtContent>
        <w:p w:rsidR="009032BE" w:rsidRPr="004637C3" w:rsidRDefault="009032BE" w:rsidP="009032BE">
          <w:pPr>
            <w:spacing w:line="480" w:lineRule="auto"/>
            <w:jc w:val="center"/>
            <w:rPr>
              <w:rFonts w:cs="Times New Roman"/>
              <w:color w:val="000000" w:themeColor="text1"/>
              <w:szCs w:val="24"/>
            </w:rPr>
          </w:pPr>
        </w:p>
        <w:p w:rsidR="009032BE" w:rsidRPr="004637C3" w:rsidRDefault="009032BE" w:rsidP="009032BE">
          <w:pPr>
            <w:spacing w:line="480" w:lineRule="auto"/>
            <w:jc w:val="center"/>
            <w:rPr>
              <w:rFonts w:cs="Times New Roman"/>
              <w:color w:val="000000" w:themeColor="text1"/>
              <w:szCs w:val="24"/>
            </w:rPr>
          </w:pPr>
        </w:p>
        <w:p w:rsidR="009032BE" w:rsidRPr="00623A38" w:rsidRDefault="009032BE" w:rsidP="009032BE">
          <w:pPr>
            <w:spacing w:line="480" w:lineRule="auto"/>
            <w:jc w:val="center"/>
            <w:rPr>
              <w:b/>
            </w:rPr>
          </w:pPr>
          <w:r>
            <w:rPr>
              <w:b/>
            </w:rPr>
            <w:t>ECU Law Orientation Memo</w:t>
          </w:r>
        </w:p>
        <w:p w:rsidR="009032BE" w:rsidRPr="004637C3" w:rsidRDefault="009032BE" w:rsidP="009032BE">
          <w:pPr>
            <w:spacing w:line="480" w:lineRule="auto"/>
            <w:jc w:val="center"/>
            <w:rPr>
              <w:rFonts w:cs="Times New Roman"/>
              <w:b/>
              <w:color w:val="000000" w:themeColor="text1"/>
              <w:szCs w:val="24"/>
            </w:rPr>
          </w:pPr>
        </w:p>
        <w:p w:rsidR="009032BE" w:rsidRPr="004637C3" w:rsidRDefault="009032BE" w:rsidP="009032BE">
          <w:pPr>
            <w:spacing w:line="480" w:lineRule="auto"/>
            <w:jc w:val="center"/>
            <w:rPr>
              <w:rFonts w:cs="Times New Roman"/>
              <w:color w:val="000000" w:themeColor="text1"/>
              <w:szCs w:val="24"/>
            </w:rPr>
          </w:pPr>
          <w:r w:rsidRPr="004637C3">
            <w:rPr>
              <w:rFonts w:cs="Times New Roman"/>
              <w:color w:val="000000" w:themeColor="text1"/>
              <w:szCs w:val="24"/>
            </w:rPr>
            <w:t>(Insert Name)</w:t>
          </w:r>
        </w:p>
        <w:p w:rsidR="009032BE" w:rsidRPr="004637C3" w:rsidRDefault="009032BE" w:rsidP="009032BE">
          <w:pPr>
            <w:spacing w:line="480" w:lineRule="auto"/>
            <w:jc w:val="center"/>
            <w:rPr>
              <w:rFonts w:cs="Times New Roman"/>
              <w:color w:val="000000" w:themeColor="text1"/>
              <w:szCs w:val="24"/>
            </w:rPr>
          </w:pPr>
          <w:r w:rsidRPr="004637C3">
            <w:rPr>
              <w:rFonts w:cs="Times New Roman"/>
              <w:color w:val="000000" w:themeColor="text1"/>
              <w:szCs w:val="24"/>
            </w:rPr>
            <w:t>(Institutional Affiliation)</w:t>
          </w:r>
        </w:p>
        <w:p w:rsidR="009032BE" w:rsidRPr="004637C3" w:rsidRDefault="009032BE" w:rsidP="009032BE">
          <w:pPr>
            <w:spacing w:line="480" w:lineRule="auto"/>
            <w:jc w:val="center"/>
            <w:rPr>
              <w:rFonts w:cs="Times New Roman"/>
              <w:color w:val="000000" w:themeColor="text1"/>
              <w:szCs w:val="24"/>
            </w:rPr>
          </w:pPr>
          <w:r w:rsidRPr="004637C3">
            <w:rPr>
              <w:rFonts w:cs="Times New Roman"/>
              <w:color w:val="000000" w:themeColor="text1"/>
              <w:szCs w:val="24"/>
            </w:rPr>
            <w:t>(Course Title)</w:t>
          </w:r>
        </w:p>
        <w:p w:rsidR="009032BE" w:rsidRPr="004637C3" w:rsidRDefault="009032BE" w:rsidP="009032BE">
          <w:pPr>
            <w:spacing w:line="480" w:lineRule="auto"/>
            <w:jc w:val="center"/>
            <w:rPr>
              <w:rFonts w:cs="Times New Roman"/>
              <w:color w:val="000000" w:themeColor="text1"/>
              <w:szCs w:val="24"/>
            </w:rPr>
          </w:pPr>
          <w:r w:rsidRPr="004637C3">
            <w:rPr>
              <w:rFonts w:cs="Times New Roman"/>
              <w:color w:val="000000" w:themeColor="text1"/>
              <w:szCs w:val="24"/>
            </w:rPr>
            <w:t>(Instructor’ Name)</w:t>
          </w:r>
        </w:p>
        <w:p w:rsidR="009032BE" w:rsidRPr="004637C3" w:rsidRDefault="009032BE" w:rsidP="009032BE">
          <w:pPr>
            <w:spacing w:line="480" w:lineRule="auto"/>
            <w:jc w:val="center"/>
            <w:rPr>
              <w:rFonts w:cs="Times New Roman"/>
              <w:color w:val="000000" w:themeColor="text1"/>
              <w:szCs w:val="24"/>
            </w:rPr>
          </w:pPr>
          <w:r w:rsidRPr="004637C3">
            <w:rPr>
              <w:rFonts w:cs="Times New Roman"/>
              <w:color w:val="000000" w:themeColor="text1"/>
              <w:szCs w:val="24"/>
            </w:rPr>
            <w:t>(Insert Date)</w:t>
          </w:r>
        </w:p>
        <w:p w:rsidR="009032BE" w:rsidRDefault="009032BE"/>
        <w:p w:rsidR="009032BE" w:rsidRDefault="009032BE">
          <w:pPr>
            <w:spacing w:after="160" w:line="259" w:lineRule="auto"/>
            <w:rPr>
              <w:lang w:val="en-GB"/>
            </w:rPr>
          </w:pPr>
          <w:r>
            <w:rPr>
              <w:lang w:val="en-GB"/>
            </w:rPr>
            <w:br w:type="page"/>
          </w:r>
        </w:p>
      </w:sdtContent>
    </w:sdt>
    <w:p w:rsidR="009032BE" w:rsidRPr="00623A38" w:rsidRDefault="009032BE" w:rsidP="009032BE">
      <w:pPr>
        <w:spacing w:line="480" w:lineRule="auto"/>
        <w:jc w:val="center"/>
        <w:rPr>
          <w:b/>
        </w:rPr>
      </w:pPr>
      <w:r>
        <w:rPr>
          <w:b/>
        </w:rPr>
        <w:lastRenderedPageBreak/>
        <w:t>ECU Law Orientation Memo</w:t>
      </w:r>
    </w:p>
    <w:p w:rsidR="00053F8B" w:rsidRDefault="00053F8B" w:rsidP="00542AB7">
      <w:pPr>
        <w:spacing w:line="480" w:lineRule="auto"/>
        <w:rPr>
          <w:lang w:val="en-GB"/>
        </w:rPr>
      </w:pPr>
      <w:r w:rsidRPr="009032BE">
        <w:rPr>
          <w:b/>
          <w:lang w:val="en-GB"/>
        </w:rPr>
        <w:t>TO:</w:t>
      </w:r>
      <w:r>
        <w:rPr>
          <w:lang w:val="en-GB"/>
        </w:rPr>
        <w:t xml:space="preserve"> All new ECU Law Students</w:t>
      </w:r>
      <w:bookmarkStart w:id="0" w:name="_GoBack"/>
      <w:bookmarkEnd w:id="0"/>
    </w:p>
    <w:p w:rsidR="00053F8B" w:rsidRDefault="00053F8B" w:rsidP="00542AB7">
      <w:pPr>
        <w:spacing w:line="480" w:lineRule="auto"/>
        <w:rPr>
          <w:lang w:val="en-GB"/>
        </w:rPr>
      </w:pPr>
      <w:r w:rsidRPr="009032BE">
        <w:rPr>
          <w:b/>
          <w:lang w:val="en-GB"/>
        </w:rPr>
        <w:t>FROM:</w:t>
      </w:r>
      <w:r>
        <w:rPr>
          <w:lang w:val="en-GB"/>
        </w:rPr>
        <w:t xml:space="preserve"> ECU Orientation Committee</w:t>
      </w:r>
    </w:p>
    <w:p w:rsidR="00053F8B" w:rsidRDefault="00053F8B" w:rsidP="00542AB7">
      <w:pPr>
        <w:spacing w:line="480" w:lineRule="auto"/>
        <w:rPr>
          <w:lang w:val="en-GB"/>
        </w:rPr>
      </w:pPr>
      <w:r w:rsidRPr="009032BE">
        <w:rPr>
          <w:b/>
          <w:lang w:val="en-GB"/>
        </w:rPr>
        <w:t>CC:</w:t>
      </w:r>
      <w:r>
        <w:rPr>
          <w:lang w:val="en-GB"/>
        </w:rPr>
        <w:t xml:space="preserve"> Dean of Students</w:t>
      </w:r>
    </w:p>
    <w:p w:rsidR="00053F8B" w:rsidRDefault="00053F8B" w:rsidP="00542AB7">
      <w:pPr>
        <w:spacing w:line="480" w:lineRule="auto"/>
        <w:rPr>
          <w:lang w:val="en-GB"/>
        </w:rPr>
      </w:pPr>
      <w:r w:rsidRPr="009032BE">
        <w:rPr>
          <w:b/>
          <w:lang w:val="en-GB"/>
        </w:rPr>
        <w:t>DATE:</w:t>
      </w:r>
      <w:r>
        <w:rPr>
          <w:lang w:val="en-GB"/>
        </w:rPr>
        <w:t xml:space="preserve">  Spring 2021</w:t>
      </w:r>
    </w:p>
    <w:p w:rsidR="00053F8B" w:rsidRDefault="00053F8B" w:rsidP="00542AB7">
      <w:pPr>
        <w:spacing w:line="480" w:lineRule="auto"/>
        <w:rPr>
          <w:lang w:val="en-GB"/>
        </w:rPr>
      </w:pPr>
      <w:r>
        <w:rPr>
          <w:lang w:val="en-GB"/>
        </w:rPr>
        <w:t xml:space="preserve">RE: </w:t>
      </w:r>
      <w:r w:rsidRPr="00516118">
        <w:rPr>
          <w:b/>
          <w:u w:val="single"/>
          <w:lang w:val="en-GB"/>
        </w:rPr>
        <w:t>ORIENTATION AND SPECIAL EVENT MEMO</w:t>
      </w:r>
    </w:p>
    <w:p w:rsidR="004800AE" w:rsidRPr="004800AE" w:rsidRDefault="004800AE" w:rsidP="00542AB7">
      <w:pPr>
        <w:spacing w:line="480" w:lineRule="auto"/>
        <w:ind w:firstLine="709"/>
        <w:rPr>
          <w:lang w:val="en-GB"/>
        </w:rPr>
      </w:pPr>
      <w:r w:rsidRPr="004800AE">
        <w:rPr>
          <w:lang w:val="en-GB"/>
        </w:rPr>
        <w:t xml:space="preserve">With the new academic year ahead of us, we are glad and excited to welcome all the new law students within our larger ECU family. Despite the challenging times, there has been an influx of new students enrolling within our institution. However, there has also been a rise in student transfers from NC State University, reflecting on the high educational standards we offer within our institution.  </w:t>
      </w:r>
    </w:p>
    <w:p w:rsidR="004800AE" w:rsidRPr="004800AE" w:rsidRDefault="004800AE" w:rsidP="00542AB7">
      <w:pPr>
        <w:spacing w:line="480" w:lineRule="auto"/>
        <w:ind w:firstLine="709"/>
        <w:rPr>
          <w:b/>
          <w:lang w:val="en-GB"/>
        </w:rPr>
      </w:pPr>
      <w:r w:rsidRPr="004800AE">
        <w:rPr>
          <w:b/>
          <w:lang w:val="en-GB"/>
        </w:rPr>
        <w:t>Orientation Process and Activities</w:t>
      </w:r>
    </w:p>
    <w:p w:rsidR="004800AE" w:rsidRPr="004800AE" w:rsidRDefault="004800AE" w:rsidP="00542AB7">
      <w:pPr>
        <w:spacing w:line="480" w:lineRule="auto"/>
        <w:ind w:firstLine="709"/>
        <w:rPr>
          <w:lang w:val="en-GB"/>
        </w:rPr>
      </w:pPr>
      <w:r w:rsidRPr="004800AE">
        <w:rPr>
          <w:lang w:val="en-GB"/>
        </w:rPr>
        <w:t xml:space="preserve">The orientation process will ensure that all students (1Ls, JSDs, LL.Ms, and transfer students) are catered for and shown their respective departments and other related faculties within the institutions. The orientation process will also ensure that students will be given the calendar of events during the orientation week, which will provide them with the relevant information on the various activities they will engage in during orientation. </w:t>
      </w:r>
    </w:p>
    <w:p w:rsidR="004800AE" w:rsidRPr="004800AE" w:rsidRDefault="004800AE" w:rsidP="00542AB7">
      <w:pPr>
        <w:spacing w:line="480" w:lineRule="auto"/>
        <w:ind w:firstLine="709"/>
        <w:rPr>
          <w:lang w:val="en-GB"/>
        </w:rPr>
      </w:pPr>
      <w:r w:rsidRPr="004800AE">
        <w:rPr>
          <w:lang w:val="en-GB"/>
        </w:rPr>
        <w:t xml:space="preserve">All students will be informed of the special event carried out by ECU in their </w:t>
      </w:r>
      <w:proofErr w:type="spellStart"/>
      <w:r w:rsidRPr="004800AE">
        <w:rPr>
          <w:lang w:val="en-GB"/>
        </w:rPr>
        <w:t>honor</w:t>
      </w:r>
      <w:proofErr w:type="spellEnd"/>
      <w:r w:rsidRPr="004800AE">
        <w:rPr>
          <w:lang w:val="en-GB"/>
        </w:rPr>
        <w:t xml:space="preserve"> on Friday 12, 2021. The Student Services Offices and the Orientation Committee will host a special event dubbed as the “Afternoon Tea Meet &amp; Greet,” held at the campus square to welcome all the new students into the law school.</w:t>
      </w:r>
    </w:p>
    <w:p w:rsidR="004800AE" w:rsidRPr="004800AE" w:rsidRDefault="004800AE" w:rsidP="00542AB7">
      <w:pPr>
        <w:spacing w:line="480" w:lineRule="auto"/>
        <w:ind w:firstLine="709"/>
        <w:rPr>
          <w:lang w:val="en-GB"/>
        </w:rPr>
      </w:pPr>
      <w:r w:rsidRPr="004800AE">
        <w:rPr>
          <w:lang w:val="en-GB"/>
        </w:rPr>
        <w:t xml:space="preserve">There will be different orientation programs that will cater to both the new law students and the transfer students. All newly enrolled 1Ls students will have orientation all day on Wednesday, 10, 2021. All transferring students from NC State will have their </w:t>
      </w:r>
      <w:r w:rsidRPr="004800AE">
        <w:rPr>
          <w:lang w:val="en-GB"/>
        </w:rPr>
        <w:lastRenderedPageBreak/>
        <w:t xml:space="preserve">orientation and get all their administrative and academic information on the morning of Thursday 11, 2021, at the school auditorium. </w:t>
      </w:r>
    </w:p>
    <w:p w:rsidR="0057239F" w:rsidRPr="00053F8B" w:rsidRDefault="004800AE" w:rsidP="00542AB7">
      <w:pPr>
        <w:spacing w:line="480" w:lineRule="auto"/>
        <w:ind w:firstLine="709"/>
        <w:rPr>
          <w:lang w:val="en-GB"/>
        </w:rPr>
      </w:pPr>
      <w:r w:rsidRPr="004800AE">
        <w:rPr>
          <w:lang w:val="en-GB"/>
        </w:rPr>
        <w:t>The orientation program will be aimed at ensuring that all students get access to the relevant information and provide an opportunity to meet their classmates, other students, and faculty. The Orientation committee aims to carry out a successful program before the commencement of classes on Monday, March 15, 2021</w:t>
      </w:r>
      <w:r w:rsidR="00053F8B">
        <w:rPr>
          <w:lang w:val="en-GB"/>
        </w:rPr>
        <w:t>.</w:t>
      </w:r>
    </w:p>
    <w:sectPr w:rsidR="0057239F" w:rsidRPr="00053F8B" w:rsidSect="009032BE">
      <w:headerReference w:type="default" r:id="rId6"/>
      <w:headerReference w:type="first" r:id="rId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992" w:rsidRDefault="00C50992" w:rsidP="009032BE">
      <w:pPr>
        <w:spacing w:line="240" w:lineRule="auto"/>
      </w:pPr>
      <w:r>
        <w:separator/>
      </w:r>
    </w:p>
  </w:endnote>
  <w:endnote w:type="continuationSeparator" w:id="0">
    <w:p w:rsidR="00C50992" w:rsidRDefault="00C50992" w:rsidP="009032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992" w:rsidRDefault="00C50992" w:rsidP="009032BE">
      <w:pPr>
        <w:spacing w:line="240" w:lineRule="auto"/>
      </w:pPr>
      <w:r>
        <w:separator/>
      </w:r>
    </w:p>
  </w:footnote>
  <w:footnote w:type="continuationSeparator" w:id="0">
    <w:p w:rsidR="00C50992" w:rsidRDefault="00C50992" w:rsidP="009032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Cs w:val="24"/>
      </w:rPr>
      <w:id w:val="1858621079"/>
      <w:docPartObj>
        <w:docPartGallery w:val="Page Numbers (Top of Page)"/>
        <w:docPartUnique/>
      </w:docPartObj>
    </w:sdtPr>
    <w:sdtEndPr>
      <w:rPr>
        <w:noProof/>
      </w:rPr>
    </w:sdtEndPr>
    <w:sdtContent>
      <w:p w:rsidR="009032BE" w:rsidRPr="009032BE" w:rsidRDefault="009032BE" w:rsidP="009032BE">
        <w:pPr>
          <w:pStyle w:val="Header"/>
          <w:spacing w:line="480" w:lineRule="auto"/>
          <w:jc w:val="right"/>
          <w:rPr>
            <w:rFonts w:cs="Times New Roman"/>
            <w:szCs w:val="24"/>
          </w:rPr>
        </w:pPr>
        <w:r w:rsidRPr="00CF6C69">
          <w:rPr>
            <w:rFonts w:cs="Times New Roman"/>
            <w:szCs w:val="24"/>
          </w:rPr>
          <w:fldChar w:fldCharType="begin"/>
        </w:r>
        <w:r w:rsidRPr="00CF6C69">
          <w:rPr>
            <w:rFonts w:cs="Times New Roman"/>
            <w:szCs w:val="24"/>
          </w:rPr>
          <w:instrText xml:space="preserve"> PAGE   \* MERGEFORMAT </w:instrText>
        </w:r>
        <w:r w:rsidRPr="00CF6C69">
          <w:rPr>
            <w:rFonts w:cs="Times New Roman"/>
            <w:szCs w:val="24"/>
          </w:rPr>
          <w:fldChar w:fldCharType="separate"/>
        </w:r>
        <w:r>
          <w:rPr>
            <w:rFonts w:cs="Times New Roman"/>
            <w:noProof/>
            <w:szCs w:val="24"/>
          </w:rPr>
          <w:t>2</w:t>
        </w:r>
        <w:r w:rsidRPr="00CF6C69">
          <w:rPr>
            <w:rFonts w:cs="Times New Roman"/>
            <w:noProof/>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Cs w:val="24"/>
      </w:rPr>
      <w:id w:val="-495726839"/>
      <w:docPartObj>
        <w:docPartGallery w:val="Page Numbers (Top of Page)"/>
        <w:docPartUnique/>
      </w:docPartObj>
    </w:sdtPr>
    <w:sdtEndPr>
      <w:rPr>
        <w:noProof/>
      </w:rPr>
    </w:sdtEndPr>
    <w:sdtContent>
      <w:p w:rsidR="009032BE" w:rsidRPr="009032BE" w:rsidRDefault="009032BE" w:rsidP="009032BE">
        <w:pPr>
          <w:pStyle w:val="Header"/>
          <w:spacing w:line="480" w:lineRule="auto"/>
          <w:jc w:val="right"/>
          <w:rPr>
            <w:rFonts w:cs="Times New Roman"/>
            <w:szCs w:val="24"/>
          </w:rPr>
        </w:pPr>
        <w:r w:rsidRPr="00CF6C69">
          <w:rPr>
            <w:rFonts w:cs="Times New Roman"/>
            <w:szCs w:val="24"/>
          </w:rPr>
          <w:fldChar w:fldCharType="begin"/>
        </w:r>
        <w:r w:rsidRPr="00CF6C69">
          <w:rPr>
            <w:rFonts w:cs="Times New Roman"/>
            <w:szCs w:val="24"/>
          </w:rPr>
          <w:instrText xml:space="preserve"> PAGE   \* MERGEFORMAT </w:instrText>
        </w:r>
        <w:r w:rsidRPr="00CF6C69">
          <w:rPr>
            <w:rFonts w:cs="Times New Roman"/>
            <w:szCs w:val="24"/>
          </w:rPr>
          <w:fldChar w:fldCharType="separate"/>
        </w:r>
        <w:r>
          <w:rPr>
            <w:rFonts w:cs="Times New Roman"/>
            <w:noProof/>
            <w:szCs w:val="24"/>
          </w:rPr>
          <w:t>0</w:t>
        </w:r>
        <w:r w:rsidRPr="00CF6C69">
          <w:rPr>
            <w:rFonts w:cs="Times New Roman"/>
            <w:noProof/>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283"/>
    <w:rsid w:val="00053F8B"/>
    <w:rsid w:val="001E5E97"/>
    <w:rsid w:val="004800AE"/>
    <w:rsid w:val="00542AB7"/>
    <w:rsid w:val="00762263"/>
    <w:rsid w:val="007B218D"/>
    <w:rsid w:val="0086424A"/>
    <w:rsid w:val="008B7283"/>
    <w:rsid w:val="009032BE"/>
    <w:rsid w:val="009814D1"/>
    <w:rsid w:val="00C50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416F4-A8A9-45C9-B668-B545E056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283"/>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032BE"/>
    <w:pPr>
      <w:spacing w:after="0" w:line="240" w:lineRule="auto"/>
    </w:pPr>
    <w:rPr>
      <w:rFonts w:eastAsiaTheme="minorEastAsia"/>
    </w:rPr>
  </w:style>
  <w:style w:type="character" w:customStyle="1" w:styleId="NoSpacingChar">
    <w:name w:val="No Spacing Char"/>
    <w:basedOn w:val="DefaultParagraphFont"/>
    <w:link w:val="NoSpacing"/>
    <w:uiPriority w:val="1"/>
    <w:rsid w:val="009032BE"/>
    <w:rPr>
      <w:rFonts w:eastAsiaTheme="minorEastAsia"/>
    </w:rPr>
  </w:style>
  <w:style w:type="paragraph" w:styleId="Header">
    <w:name w:val="header"/>
    <w:basedOn w:val="Normal"/>
    <w:link w:val="HeaderChar"/>
    <w:uiPriority w:val="99"/>
    <w:unhideWhenUsed/>
    <w:rsid w:val="009032BE"/>
    <w:pPr>
      <w:tabs>
        <w:tab w:val="center" w:pos="4680"/>
        <w:tab w:val="right" w:pos="9360"/>
      </w:tabs>
      <w:spacing w:line="240" w:lineRule="auto"/>
    </w:pPr>
  </w:style>
  <w:style w:type="character" w:customStyle="1" w:styleId="HeaderChar">
    <w:name w:val="Header Char"/>
    <w:basedOn w:val="DefaultParagraphFont"/>
    <w:link w:val="Header"/>
    <w:uiPriority w:val="99"/>
    <w:rsid w:val="009032BE"/>
    <w:rPr>
      <w:rFonts w:ascii="Times New Roman" w:hAnsi="Times New Roman"/>
      <w:sz w:val="24"/>
    </w:rPr>
  </w:style>
  <w:style w:type="paragraph" w:styleId="Footer">
    <w:name w:val="footer"/>
    <w:basedOn w:val="Normal"/>
    <w:link w:val="FooterChar"/>
    <w:uiPriority w:val="99"/>
    <w:unhideWhenUsed/>
    <w:rsid w:val="009032BE"/>
    <w:pPr>
      <w:tabs>
        <w:tab w:val="center" w:pos="4680"/>
        <w:tab w:val="right" w:pos="9360"/>
      </w:tabs>
      <w:spacing w:line="240" w:lineRule="auto"/>
    </w:pPr>
  </w:style>
  <w:style w:type="character" w:customStyle="1" w:styleId="FooterChar">
    <w:name w:val="Footer Char"/>
    <w:basedOn w:val="DefaultParagraphFont"/>
    <w:link w:val="Footer"/>
    <w:uiPriority w:val="99"/>
    <w:rsid w:val="009032B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029"/>
    <w:rsid w:val="00606E21"/>
    <w:rsid w:val="0091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9153326F1D4D86AD4A350CDEF3C6D8">
    <w:name w:val="019153326F1D4D86AD4A350CDEF3C6D8"/>
    <w:rsid w:val="00917029"/>
  </w:style>
  <w:style w:type="paragraph" w:customStyle="1" w:styleId="91BDA44DA5E741E2921993F01A0AC21E">
    <w:name w:val="91BDA44DA5E741E2921993F01A0AC21E"/>
    <w:rsid w:val="00917029"/>
  </w:style>
  <w:style w:type="paragraph" w:customStyle="1" w:styleId="64BE2A701D474243954D40D65A3BFC93">
    <w:name w:val="64BE2A701D474243954D40D65A3BFC93"/>
    <w:rsid w:val="00917029"/>
  </w:style>
  <w:style w:type="paragraph" w:customStyle="1" w:styleId="FC3F82BEEA1440E4BA55185B277881F0">
    <w:name w:val="FC3F82BEEA1440E4BA55185B277881F0"/>
    <w:rsid w:val="00917029"/>
  </w:style>
  <w:style w:type="paragraph" w:customStyle="1" w:styleId="85BF503058A442129A6240916856A0A0">
    <w:name w:val="85BF503058A442129A6240916856A0A0"/>
    <w:rsid w:val="00917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2021-03-09T08:43:00Z</dcterms:created>
  <dcterms:modified xsi:type="dcterms:W3CDTF">2021-03-09T11:12:00Z</dcterms:modified>
</cp:coreProperties>
</file>